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163406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SE</w:t>
      </w:r>
      <w:r w:rsidR="002530C3">
        <w:rPr>
          <w:rFonts w:ascii="Century Gothic" w:hAnsi="Century Gothic"/>
          <w:b/>
          <w:sz w:val="22"/>
          <w:szCs w:val="22"/>
          <w:lang w:val="es-MX"/>
        </w:rPr>
        <w:t>P</w:t>
      </w:r>
      <w:r w:rsidR="003A7222">
        <w:rPr>
          <w:rFonts w:ascii="Century Gothic" w:hAnsi="Century Gothic"/>
          <w:b/>
          <w:sz w:val="22"/>
          <w:szCs w:val="22"/>
          <w:lang w:val="es-MX"/>
        </w:rPr>
        <w:t>T</w:t>
      </w:r>
      <w:r w:rsidR="002530C3">
        <w:rPr>
          <w:rFonts w:ascii="Century Gothic" w:hAnsi="Century Gothic"/>
          <w:b/>
          <w:sz w:val="22"/>
          <w:szCs w:val="22"/>
          <w:lang w:val="es-MX"/>
        </w:rPr>
        <w:t>IM</w:t>
      </w:r>
      <w:r w:rsidR="000447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0447A7" w:rsidRDefault="000447A7" w:rsidP="00B76471">
      <w:pPr>
        <w:contextualSpacing/>
        <w:rPr>
          <w:rFonts w:ascii="Century Gothic" w:hAnsi="Century Gothic"/>
          <w:b/>
        </w:rPr>
      </w:pPr>
    </w:p>
    <w:p w:rsidR="00560A14" w:rsidRDefault="00560A14" w:rsidP="00560A14">
      <w:pPr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TRASNFERENCIAS PARA GASTO DE CAPITAL</w:t>
      </w:r>
    </w:p>
    <w:p w:rsidR="00560A14" w:rsidRPr="007E4AD4" w:rsidRDefault="00560A14" w:rsidP="00560A14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560A14" w:rsidRPr="007E4AD4" w:rsidRDefault="00560A14" w:rsidP="00560A14">
      <w:pPr>
        <w:contextualSpacing/>
        <w:rPr>
          <w:rFonts w:ascii="Century Gothic" w:hAnsi="Century Gothic"/>
        </w:rPr>
      </w:pPr>
    </w:p>
    <w:p w:rsidR="00F20197" w:rsidRDefault="00560A14" w:rsidP="00560A14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</w:r>
      <w:r w:rsidR="00F20197">
        <w:rPr>
          <w:rFonts w:ascii="Century Gothic" w:hAnsi="Century Gothic"/>
        </w:rPr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F20197">
        <w:rPr>
          <w:rFonts w:ascii="Century Gothic" w:hAnsi="Century Gothic"/>
        </w:rPr>
        <w:t xml:space="preserve">OTRAS TRANSFERENCIAS PARA GASTO </w:t>
      </w:r>
    </w:p>
    <w:p w:rsidR="00F20197" w:rsidRDefault="00F20197" w:rsidP="00560A14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 CAPITAL DE LA SUBDERE.</w:t>
      </w:r>
      <w:r w:rsidR="00560A14">
        <w:rPr>
          <w:rFonts w:ascii="Century Gothic" w:hAnsi="Century Gothic"/>
        </w:rPr>
        <w:tab/>
      </w:r>
      <w:r w:rsidR="00560A14">
        <w:rPr>
          <w:rFonts w:ascii="Century Gothic" w:hAnsi="Century Gothic"/>
        </w:rPr>
        <w:tab/>
        <w:t>M$</w:t>
      </w:r>
      <w:r w:rsidR="00560A14">
        <w:rPr>
          <w:rFonts w:ascii="Century Gothic" w:hAnsi="Century Gothic"/>
        </w:rPr>
        <w:tab/>
      </w:r>
      <w:r>
        <w:rPr>
          <w:rFonts w:ascii="Century Gothic" w:hAnsi="Century Gothic"/>
        </w:rPr>
        <w:t>123.561</w:t>
      </w:r>
    </w:p>
    <w:p w:rsidR="00560A14" w:rsidRPr="007E4AD4" w:rsidRDefault="00F20197" w:rsidP="00560A14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005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PATENTES MINERAS.</w:t>
      </w:r>
      <w:r>
        <w:rPr>
          <w:rFonts w:ascii="Century Gothic" w:hAnsi="Century Gothic"/>
        </w:rPr>
        <w:tab/>
        <w:t xml:space="preserve"> M$</w:t>
      </w:r>
      <w:r>
        <w:rPr>
          <w:rFonts w:ascii="Century Gothic" w:hAnsi="Century Gothic"/>
        </w:rPr>
        <w:tab/>
        <w:t xml:space="preserve">    9.160</w:t>
      </w:r>
      <w:r w:rsidR="00560A14" w:rsidRPr="007E4AD4"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560A14" w:rsidRPr="007E4AD4" w:rsidTr="00EE1BB4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560A14" w:rsidRPr="007E4AD4" w:rsidRDefault="00560A14" w:rsidP="00F20197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</w:t>
            </w:r>
            <w:r w:rsidR="00F20197">
              <w:rPr>
                <w:rFonts w:ascii="Century Gothic" w:hAnsi="Century Gothic"/>
                <w:b/>
              </w:rPr>
              <w:t>132.721</w:t>
            </w:r>
          </w:p>
        </w:tc>
      </w:tr>
    </w:tbl>
    <w:p w:rsidR="000C4579" w:rsidRDefault="000C4579" w:rsidP="00D87946">
      <w:pPr>
        <w:contextualSpacing/>
        <w:rPr>
          <w:rFonts w:ascii="Century Gothic" w:hAnsi="Century Gothic"/>
          <w:b/>
        </w:rPr>
      </w:pPr>
    </w:p>
    <w:p w:rsidR="00163406" w:rsidRDefault="00163406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F20197">
        <w:rPr>
          <w:rFonts w:ascii="Century Gothic" w:hAnsi="Century Gothic"/>
          <w:b/>
        </w:rPr>
        <w:t>ADQUISICION DE ACTIVOS NO FINANCIERO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447A7" w:rsidRDefault="003A7222" w:rsidP="00D87946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F20197">
        <w:rPr>
          <w:rFonts w:ascii="Century Gothic" w:hAnsi="Century Gothic"/>
        </w:rPr>
        <w:t>9</w:t>
      </w:r>
      <w:r w:rsidR="00D87946">
        <w:rPr>
          <w:rFonts w:ascii="Century Gothic" w:hAnsi="Century Gothic"/>
        </w:rPr>
        <w:tab/>
        <w:t>0</w:t>
      </w:r>
      <w:r w:rsidR="00F20197">
        <w:rPr>
          <w:rFonts w:ascii="Century Gothic" w:hAnsi="Century Gothic"/>
        </w:rPr>
        <w:t>4</w:t>
      </w:r>
      <w:r w:rsidR="000447A7">
        <w:rPr>
          <w:rFonts w:ascii="Century Gothic" w:hAnsi="Century Gothic"/>
        </w:rPr>
        <w:tab/>
      </w:r>
      <w:r w:rsidR="00163406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F20197">
        <w:rPr>
          <w:rFonts w:ascii="Century Gothic" w:hAnsi="Century Gothic"/>
        </w:rPr>
        <w:t>MOBILIARIO Y OTROS</w:t>
      </w:r>
      <w:r w:rsidR="000C4579">
        <w:rPr>
          <w:rFonts w:ascii="Century Gothic" w:hAnsi="Century Gothic" w:cs="Arial"/>
          <w:bCs/>
          <w:lang w:val="es-CL" w:eastAsia="es-CL"/>
        </w:rPr>
        <w:t>.</w:t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D87946">
        <w:rPr>
          <w:rFonts w:ascii="Century Gothic" w:hAnsi="Century Gothic"/>
        </w:rPr>
        <w:t>M$</w:t>
      </w:r>
      <w:r w:rsidR="00D87946">
        <w:rPr>
          <w:rFonts w:ascii="Century Gothic" w:hAnsi="Century Gothic"/>
        </w:rPr>
        <w:tab/>
        <w:t xml:space="preserve">  </w:t>
      </w:r>
      <w:r w:rsidR="00F20197">
        <w:rPr>
          <w:rFonts w:ascii="Century Gothic" w:hAnsi="Century Gothic"/>
        </w:rPr>
        <w:t>5.000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F20197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F20197">
              <w:rPr>
                <w:rFonts w:ascii="Century Gothic" w:hAnsi="Century Gothic"/>
                <w:b/>
              </w:rPr>
              <w:t>5.000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560A14" w:rsidRPr="007E4AD4" w:rsidRDefault="00560A14" w:rsidP="00560A14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560A14" w:rsidRPr="007E4AD4" w:rsidRDefault="00560A14" w:rsidP="00560A14">
      <w:pPr>
        <w:contextualSpacing/>
        <w:rPr>
          <w:rFonts w:ascii="Century Gothic" w:hAnsi="Century Gothic"/>
        </w:rPr>
      </w:pPr>
    </w:p>
    <w:p w:rsidR="00F20197" w:rsidRDefault="00F20197" w:rsidP="00560A14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01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CONSULTORIAS.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10.000</w:t>
      </w:r>
    </w:p>
    <w:p w:rsidR="00612066" w:rsidRDefault="00612066" w:rsidP="00560A14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GASTOS ADMINISTRATIVOS.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11.598</w:t>
      </w:r>
    </w:p>
    <w:p w:rsidR="00F20197" w:rsidRDefault="00612066" w:rsidP="00560A14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003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TERRENOS.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28.000</w:t>
      </w:r>
    </w:p>
    <w:p w:rsidR="00560A14" w:rsidRDefault="00560A14" w:rsidP="00560A14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</w:t>
      </w:r>
      <w:r w:rsidR="00612066">
        <w:rPr>
          <w:rFonts w:ascii="Century Gothic" w:hAnsi="Century Gothic"/>
        </w:rPr>
        <w:t>4</w:t>
      </w:r>
      <w:r w:rsidR="00612066">
        <w:rPr>
          <w:rFonts w:ascii="Century Gothic" w:hAnsi="Century Gothic"/>
        </w:rPr>
        <w:tab/>
      </w:r>
      <w:r w:rsidR="00612066">
        <w:rPr>
          <w:rFonts w:ascii="Century Gothic" w:hAnsi="Century Gothic"/>
        </w:rPr>
        <w:tab/>
        <w:t>OBRAS CIVILES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612066">
        <w:rPr>
          <w:rFonts w:ascii="Century Gothic" w:hAnsi="Century Gothic"/>
        </w:rPr>
        <w:t>78.123</w:t>
      </w:r>
    </w:p>
    <w:p w:rsidR="00560A14" w:rsidRPr="007E4AD4" w:rsidRDefault="00560A14" w:rsidP="00560A14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560A14" w:rsidRPr="007E4AD4" w:rsidTr="00EE1BB4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560A14" w:rsidRPr="007E4AD4" w:rsidRDefault="00560A14" w:rsidP="0061206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612066">
              <w:rPr>
                <w:rFonts w:ascii="Century Gothic" w:hAnsi="Century Gothic"/>
                <w:b/>
              </w:rPr>
              <w:t>127.721</w:t>
            </w:r>
          </w:p>
        </w:tc>
      </w:tr>
    </w:tbl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0C4579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</w:t>
      </w:r>
      <w:r w:rsidR="000C4579">
        <w:rPr>
          <w:rFonts w:ascii="Century Gothic" w:hAnsi="Century Gothic"/>
          <w:b/>
        </w:rPr>
        <w:t>A</w:t>
      </w:r>
      <w:r w:rsidR="008263A7">
        <w:rPr>
          <w:rFonts w:ascii="Century Gothic" w:hAnsi="Century Gothic"/>
          <w:b/>
        </w:rPr>
        <w:t xml:space="preserve"> 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991E89">
        <w:rPr>
          <w:rFonts w:ascii="Century Gothic" w:hAnsi="Century Gothic"/>
        </w:rPr>
        <w:t>30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163406">
        <w:rPr>
          <w:rFonts w:ascii="Century Gothic" w:hAnsi="Century Gothic"/>
        </w:rPr>
        <w:t>JU</w:t>
      </w:r>
      <w:r w:rsidR="00612066">
        <w:rPr>
          <w:rFonts w:ascii="Century Gothic" w:hAnsi="Century Gothic"/>
        </w:rPr>
        <w:t>L</w:t>
      </w:r>
      <w:r w:rsidR="00163406">
        <w:rPr>
          <w:rFonts w:ascii="Century Gothic" w:hAnsi="Century Gothic"/>
        </w:rPr>
        <w:t>IO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163406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E12" w:rsidRDefault="00D51E12" w:rsidP="00EC7451">
      <w:r>
        <w:separator/>
      </w:r>
    </w:p>
  </w:endnote>
  <w:endnote w:type="continuationSeparator" w:id="1">
    <w:p w:rsidR="00D51E12" w:rsidRDefault="00D51E12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E12" w:rsidRDefault="00D51E12" w:rsidP="00EC7451">
      <w:r>
        <w:separator/>
      </w:r>
    </w:p>
  </w:footnote>
  <w:footnote w:type="continuationSeparator" w:id="1">
    <w:p w:rsidR="00D51E12" w:rsidRDefault="00D51E12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447A7"/>
    <w:rsid w:val="00052ADE"/>
    <w:rsid w:val="000C4579"/>
    <w:rsid w:val="00134913"/>
    <w:rsid w:val="00163406"/>
    <w:rsid w:val="001E110F"/>
    <w:rsid w:val="0021297E"/>
    <w:rsid w:val="00216560"/>
    <w:rsid w:val="00217424"/>
    <w:rsid w:val="002530C3"/>
    <w:rsid w:val="002D5254"/>
    <w:rsid w:val="002D6BCB"/>
    <w:rsid w:val="002F4A03"/>
    <w:rsid w:val="003546CB"/>
    <w:rsid w:val="00366037"/>
    <w:rsid w:val="003876F3"/>
    <w:rsid w:val="003A086E"/>
    <w:rsid w:val="003A4A95"/>
    <w:rsid w:val="003A7222"/>
    <w:rsid w:val="00441B62"/>
    <w:rsid w:val="00454931"/>
    <w:rsid w:val="00560A14"/>
    <w:rsid w:val="00571B31"/>
    <w:rsid w:val="005B6CAF"/>
    <w:rsid w:val="00612066"/>
    <w:rsid w:val="006358B9"/>
    <w:rsid w:val="006415AD"/>
    <w:rsid w:val="006A7B66"/>
    <w:rsid w:val="006D3898"/>
    <w:rsid w:val="006D4935"/>
    <w:rsid w:val="006F054B"/>
    <w:rsid w:val="006F1AF3"/>
    <w:rsid w:val="0071135E"/>
    <w:rsid w:val="00751D49"/>
    <w:rsid w:val="008163A1"/>
    <w:rsid w:val="008263A7"/>
    <w:rsid w:val="00920FE0"/>
    <w:rsid w:val="00982F83"/>
    <w:rsid w:val="00991E89"/>
    <w:rsid w:val="009E7FF6"/>
    <w:rsid w:val="009F1A5C"/>
    <w:rsid w:val="00A11A67"/>
    <w:rsid w:val="00A212F1"/>
    <w:rsid w:val="00A3294D"/>
    <w:rsid w:val="00A72A3A"/>
    <w:rsid w:val="00A814F9"/>
    <w:rsid w:val="00B1375B"/>
    <w:rsid w:val="00B259B1"/>
    <w:rsid w:val="00B63152"/>
    <w:rsid w:val="00B76471"/>
    <w:rsid w:val="00B815E2"/>
    <w:rsid w:val="00BB7CA9"/>
    <w:rsid w:val="00C33EEA"/>
    <w:rsid w:val="00C37630"/>
    <w:rsid w:val="00CB7DB7"/>
    <w:rsid w:val="00D10D8D"/>
    <w:rsid w:val="00D51E12"/>
    <w:rsid w:val="00D87946"/>
    <w:rsid w:val="00D935E0"/>
    <w:rsid w:val="00DD49FF"/>
    <w:rsid w:val="00DE286A"/>
    <w:rsid w:val="00E15F5C"/>
    <w:rsid w:val="00E3670D"/>
    <w:rsid w:val="00E65170"/>
    <w:rsid w:val="00EC7451"/>
    <w:rsid w:val="00ED6C89"/>
    <w:rsid w:val="00F20197"/>
    <w:rsid w:val="00F72227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28</cp:revision>
  <cp:lastPrinted>2013-07-29T15:00:00Z</cp:lastPrinted>
  <dcterms:created xsi:type="dcterms:W3CDTF">2011-02-02T14:40:00Z</dcterms:created>
  <dcterms:modified xsi:type="dcterms:W3CDTF">2013-07-29T15:06:00Z</dcterms:modified>
</cp:coreProperties>
</file>