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EB66ED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DECIM</w:t>
      </w:r>
      <w:r w:rsidR="00C845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</w:t>
      </w:r>
      <w:r>
        <w:rPr>
          <w:rFonts w:ascii="Century Gothic" w:hAnsi="Century Gothic"/>
          <w:b/>
        </w:rPr>
        <w:t>INGRESOS</w:t>
      </w:r>
      <w:r w:rsidRPr="007E4AD4">
        <w:rPr>
          <w:rFonts w:ascii="Century Gothic" w:hAnsi="Century Gothic"/>
          <w:b/>
        </w:rPr>
        <w:t xml:space="preserve">-  </w:t>
      </w:r>
      <w:r>
        <w:rPr>
          <w:rFonts w:ascii="Century Gothic" w:hAnsi="Century Gothic"/>
          <w:b/>
        </w:rPr>
        <w:t>TRANSFERENCIAS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D44C60" w:rsidRDefault="00D44C60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007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>OTRAS TRANSFERENCIAS CORRIENTES</w:t>
      </w:r>
    </w:p>
    <w:p w:rsidR="00D44C60" w:rsidRDefault="00D44C60" w:rsidP="00D44C60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 xml:space="preserve"> DE LA SUBDERE.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3.268</w:t>
      </w:r>
    </w:p>
    <w:p w:rsidR="00D44C60" w:rsidRDefault="00D44C60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 w:rsidR="00EB66ED">
        <w:rPr>
          <w:rFonts w:ascii="Century Gothic" w:hAnsi="Century Gothic"/>
        </w:rPr>
        <w:tab/>
        <w:t>0</w:t>
      </w:r>
      <w:r>
        <w:rPr>
          <w:rFonts w:ascii="Century Gothic" w:hAnsi="Century Gothic"/>
        </w:rPr>
        <w:t>3</w:t>
      </w:r>
      <w:r w:rsidR="00EB66ED">
        <w:rPr>
          <w:rFonts w:ascii="Century Gothic" w:hAnsi="Century Gothic"/>
        </w:rPr>
        <w:tab/>
        <w:t>0</w:t>
      </w:r>
      <w:r>
        <w:rPr>
          <w:rFonts w:ascii="Century Gothic" w:hAnsi="Century Gothic"/>
        </w:rPr>
        <w:t>99</w:t>
      </w:r>
      <w:r>
        <w:rPr>
          <w:rFonts w:ascii="Century Gothic" w:hAnsi="Century Gothic"/>
        </w:rPr>
        <w:tab/>
        <w:t>002</w:t>
      </w:r>
      <w:r w:rsidR="00EB66ED">
        <w:rPr>
          <w:rFonts w:ascii="Century Gothic" w:hAnsi="Century Gothic"/>
        </w:rPr>
        <w:tab/>
      </w:r>
      <w:r>
        <w:rPr>
          <w:rFonts w:ascii="Century Gothic" w:hAnsi="Century Gothic"/>
        </w:rPr>
        <w:t xml:space="preserve">OTRAS TRANSFERENCIAS CORRIENTES </w:t>
      </w:r>
    </w:p>
    <w:p w:rsidR="00EB66ED" w:rsidRDefault="00D44C60" w:rsidP="00D44C60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DEL TESORO PÚBLICO.</w:t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/>
        </w:rPr>
        <w:t>M$</w:t>
      </w:r>
      <w:r w:rsidR="00EB66ED">
        <w:rPr>
          <w:rFonts w:ascii="Century Gothic" w:hAnsi="Century Gothic"/>
        </w:rPr>
        <w:tab/>
        <w:t xml:space="preserve"> </w:t>
      </w:r>
      <w:r>
        <w:rPr>
          <w:rFonts w:ascii="Century Gothic" w:hAnsi="Century Gothic"/>
        </w:rPr>
        <w:t xml:space="preserve"> </w:t>
      </w:r>
      <w:r w:rsidR="00EB66ED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8.504</w:t>
      </w: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B66ED" w:rsidRPr="007E4AD4" w:rsidRDefault="00EB66ED" w:rsidP="007E3E20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7E3E20">
              <w:rPr>
                <w:rFonts w:ascii="Century Gothic" w:hAnsi="Century Gothic"/>
                <w:b/>
              </w:rPr>
              <w:t>11.772</w:t>
            </w:r>
          </w:p>
        </w:tc>
      </w:tr>
    </w:tbl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E01E82" w:rsidP="00E01E82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</w:t>
      </w:r>
      <w:r>
        <w:rPr>
          <w:rFonts w:ascii="Century Gothic" w:hAnsi="Century Gothic"/>
          <w:b/>
        </w:rPr>
        <w:t>INGRESOS</w:t>
      </w:r>
      <w:r w:rsidRPr="007E4AD4">
        <w:rPr>
          <w:rFonts w:ascii="Century Gothic" w:hAnsi="Century Gothic"/>
          <w:b/>
        </w:rPr>
        <w:t xml:space="preserve">-  </w:t>
      </w:r>
      <w:r>
        <w:rPr>
          <w:rFonts w:ascii="Century Gothic" w:hAnsi="Century Gothic"/>
          <w:b/>
        </w:rPr>
        <w:t xml:space="preserve">TRANSFERENCIAS </w:t>
      </w:r>
      <w:r w:rsidR="0008498B">
        <w:rPr>
          <w:rFonts w:ascii="Century Gothic" w:hAnsi="Century Gothic"/>
          <w:b/>
        </w:rPr>
        <w:t>PARA GASTO</w:t>
      </w:r>
      <w:r>
        <w:rPr>
          <w:rFonts w:ascii="Century Gothic" w:hAnsi="Century Gothic"/>
          <w:b/>
        </w:rPr>
        <w:t>S DE CAPITAL.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E01E82" w:rsidRDefault="00E01E82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>OTRAS TRANSFERENCIAS PARA GASTO DE</w:t>
      </w:r>
    </w:p>
    <w:p w:rsidR="00E01E82" w:rsidRDefault="00E01E82" w:rsidP="00E01E82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 xml:space="preserve">CAPITAL DE LA SUBDERE.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500</w:t>
      </w:r>
    </w:p>
    <w:p w:rsidR="00E01E82" w:rsidRPr="007E4AD4" w:rsidRDefault="00E01E82" w:rsidP="00E01E82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E01E8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500</w:t>
            </w:r>
          </w:p>
        </w:tc>
      </w:tr>
    </w:tbl>
    <w:p w:rsidR="00E01E82" w:rsidRDefault="00E01E82" w:rsidP="00EB66ED">
      <w:pPr>
        <w:contextualSpacing/>
        <w:rPr>
          <w:rFonts w:ascii="Century Gothic" w:hAnsi="Century Gothic"/>
          <w:b/>
        </w:rPr>
      </w:pPr>
    </w:p>
    <w:p w:rsidR="00E01E82" w:rsidRDefault="00E01E82" w:rsidP="00EB66ED">
      <w:pPr>
        <w:contextualSpacing/>
        <w:rPr>
          <w:rFonts w:ascii="Century Gothic" w:hAnsi="Century Gothic"/>
          <w:b/>
        </w:rPr>
      </w:pP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GASTO EN PERSONAL.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EB66ED" w:rsidRDefault="00EB66E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  <w:t>004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PRESTACIONES DE SERVICIO</w:t>
      </w:r>
      <w:r w:rsidR="00D2059C">
        <w:rPr>
          <w:rFonts w:ascii="Century Gothic" w:hAnsi="Century Gothic"/>
        </w:rPr>
        <w:t>S</w:t>
      </w:r>
      <w:r>
        <w:rPr>
          <w:rFonts w:ascii="Century Gothic" w:hAnsi="Century Gothic"/>
        </w:rPr>
        <w:t xml:space="preserve"> </w:t>
      </w:r>
    </w:p>
    <w:p w:rsidR="00EB66ED" w:rsidRDefault="00EB66E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                                                  COMUNITARIO</w:t>
      </w:r>
      <w:r w:rsidR="00D2059C">
        <w:rPr>
          <w:rFonts w:ascii="Century Gothic" w:hAnsi="Century Gothic"/>
        </w:rPr>
        <w:t>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E01E82">
        <w:rPr>
          <w:rFonts w:ascii="Century Gothic" w:hAnsi="Century Gothic"/>
        </w:rPr>
        <w:t>10</w:t>
      </w:r>
      <w:r>
        <w:rPr>
          <w:rFonts w:ascii="Century Gothic" w:hAnsi="Century Gothic"/>
        </w:rPr>
        <w:t>.</w:t>
      </w:r>
      <w:r w:rsidR="001D6453">
        <w:rPr>
          <w:rFonts w:ascii="Century Gothic" w:hAnsi="Century Gothic"/>
        </w:rPr>
        <w:t>775</w:t>
      </w: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B66ED" w:rsidRPr="007E4AD4" w:rsidRDefault="00EB66ED" w:rsidP="00E01E8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</w:t>
            </w:r>
            <w:r w:rsidR="00E01E82">
              <w:rPr>
                <w:rFonts w:ascii="Century Gothic" w:hAnsi="Century Gothic"/>
                <w:b/>
              </w:rPr>
              <w:t>0</w:t>
            </w:r>
            <w:r>
              <w:rPr>
                <w:rFonts w:ascii="Century Gothic" w:hAnsi="Century Gothic"/>
                <w:b/>
              </w:rPr>
              <w:t>.</w:t>
            </w:r>
            <w:r w:rsidR="00E01E82">
              <w:rPr>
                <w:rFonts w:ascii="Century Gothic" w:hAnsi="Century Gothic"/>
                <w:b/>
              </w:rPr>
              <w:t>77</w:t>
            </w:r>
            <w:r w:rsidR="001D6453">
              <w:rPr>
                <w:rFonts w:ascii="Century Gothic" w:hAnsi="Century Gothic"/>
                <w:b/>
              </w:rPr>
              <w:t>5</w:t>
            </w:r>
          </w:p>
        </w:tc>
      </w:tr>
    </w:tbl>
    <w:p w:rsidR="00FB44CD" w:rsidRDefault="00FB44CD" w:rsidP="00D87946">
      <w:pPr>
        <w:contextualSpacing/>
        <w:rPr>
          <w:rFonts w:ascii="Century Gothic" w:hAnsi="Century Gothic"/>
          <w:b/>
        </w:rPr>
      </w:pPr>
    </w:p>
    <w:p w:rsidR="00E01E82" w:rsidRDefault="00E01E82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C845A7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3A7222" w:rsidP="00D87946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C845A7">
        <w:rPr>
          <w:rFonts w:ascii="Century Gothic" w:hAnsi="Century Gothic"/>
        </w:rPr>
        <w:t>2</w:t>
      </w:r>
      <w:r w:rsidR="00D87946">
        <w:rPr>
          <w:rFonts w:ascii="Century Gothic" w:hAnsi="Century Gothic"/>
        </w:rPr>
        <w:tab/>
        <w:t>0</w:t>
      </w:r>
      <w:r w:rsidR="00EB66ED">
        <w:rPr>
          <w:rFonts w:ascii="Century Gothic" w:hAnsi="Century Gothic"/>
        </w:rPr>
        <w:t>2</w:t>
      </w:r>
      <w:r w:rsidR="000447A7">
        <w:rPr>
          <w:rFonts w:ascii="Century Gothic" w:hAnsi="Century Gothic"/>
        </w:rPr>
        <w:tab/>
      </w:r>
      <w:r w:rsidR="00163406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B66ED">
        <w:rPr>
          <w:rFonts w:ascii="Century Gothic" w:hAnsi="Century Gothic"/>
        </w:rPr>
        <w:t>TEXTILES, VESTUARIO Y CALZADO</w:t>
      </w:r>
      <w:r w:rsidR="00FB44CD">
        <w:rPr>
          <w:rFonts w:ascii="Century Gothic" w:hAnsi="Century Gothic" w:cs="Arial"/>
          <w:bCs/>
          <w:lang w:val="es-CL" w:eastAsia="es-CL"/>
        </w:rPr>
        <w:t>.</w:t>
      </w:r>
      <w:r w:rsidR="00FB44CD">
        <w:rPr>
          <w:rFonts w:ascii="Century Gothic" w:hAnsi="Century Gothic" w:cs="Arial"/>
          <w:bCs/>
          <w:lang w:val="es-CL" w:eastAsia="es-CL"/>
        </w:rPr>
        <w:tab/>
      </w:r>
      <w:r w:rsidR="00FB44CD">
        <w:rPr>
          <w:rFonts w:ascii="Century Gothic" w:hAnsi="Century Gothic" w:cs="Arial"/>
          <w:bCs/>
          <w:lang w:val="es-CL" w:eastAsia="es-CL"/>
        </w:rPr>
        <w:tab/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 w:rsidR="00EB66ED">
        <w:rPr>
          <w:rFonts w:ascii="Century Gothic" w:hAnsi="Century Gothic"/>
        </w:rPr>
        <w:t xml:space="preserve"> 250</w:t>
      </w: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MATERIALES DE USO</w:t>
      </w:r>
      <w:r w:rsidR="0008498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O CONSUMO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3.600</w:t>
      </w: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05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SERVICIOS BASICOS.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1.100</w:t>
      </w: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08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SERVIC</w:t>
      </w:r>
      <w:r w:rsidR="003A3BEB">
        <w:rPr>
          <w:rFonts w:ascii="Century Gothic" w:hAnsi="Century Gothic" w:cs="Arial"/>
          <w:bCs/>
          <w:lang w:val="es-CL" w:eastAsia="es-CL"/>
        </w:rPr>
        <w:t>I</w:t>
      </w:r>
      <w:r>
        <w:rPr>
          <w:rFonts w:ascii="Century Gothic" w:hAnsi="Century Gothic" w:cs="Arial"/>
          <w:bCs/>
          <w:lang w:val="es-CL" w:eastAsia="es-CL"/>
        </w:rPr>
        <w:t>OS GENERALES.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8.341</w:t>
      </w: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09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ARRIENDOS.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4.000</w:t>
      </w: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12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 xml:space="preserve">OTROS GASTOS EN BIENES Y </w:t>
      </w:r>
    </w:p>
    <w:p w:rsidR="00EB66ED" w:rsidRDefault="00EB66ED" w:rsidP="00EB66ED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 w:cs="Arial"/>
          <w:bCs/>
          <w:lang w:val="es-CL" w:eastAsia="es-CL"/>
        </w:rPr>
        <w:t>SERVICIO DE CONSUMO.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4.300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EB66E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EB66ED">
              <w:rPr>
                <w:rFonts w:ascii="Century Gothic" w:hAnsi="Century Gothic"/>
                <w:b/>
              </w:rPr>
              <w:t>21.591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E01E82" w:rsidP="00E01E82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lastRenderedPageBreak/>
        <w:t xml:space="preserve">AUMENTO DE PRESUPUESTO DE GASTOS-  </w:t>
      </w:r>
      <w:r>
        <w:rPr>
          <w:rFonts w:ascii="Century Gothic" w:hAnsi="Century Gothic"/>
          <w:b/>
        </w:rPr>
        <w:t>TRANSFERENCIAS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E01E82" w:rsidRPr="007E4AD4" w:rsidRDefault="00E01E82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24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101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A EDUCACION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2.406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E01E8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2.406</w:t>
            </w:r>
          </w:p>
        </w:tc>
      </w:tr>
    </w:tbl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E01E82" w:rsidP="00E01E82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E01E82" w:rsidRPr="007E4AD4" w:rsidRDefault="00E01E82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 GASTOS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500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E01E8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500</w:t>
            </w:r>
          </w:p>
        </w:tc>
      </w:tr>
    </w:tbl>
    <w:p w:rsidR="00E01E82" w:rsidRDefault="00E01E82" w:rsidP="00307167">
      <w:pPr>
        <w:contextualSpacing/>
        <w:rPr>
          <w:rFonts w:ascii="Century Gothic" w:hAnsi="Century Gothic"/>
          <w:b/>
        </w:rPr>
      </w:pPr>
    </w:p>
    <w:p w:rsidR="00307167" w:rsidRPr="007E4AD4" w:rsidRDefault="00EB66ED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</w:t>
      </w:r>
      <w:r w:rsidR="00307167">
        <w:rPr>
          <w:rFonts w:ascii="Century Gothic" w:hAnsi="Century Gothic"/>
          <w:b/>
        </w:rPr>
        <w:t>ISMINUCION PR</w:t>
      </w:r>
      <w:r w:rsidR="00307167" w:rsidRPr="007E4AD4">
        <w:rPr>
          <w:rFonts w:ascii="Century Gothic" w:hAnsi="Century Gothic"/>
          <w:b/>
        </w:rPr>
        <w:t xml:space="preserve">ESUPUESTO DE GASTOS-  </w:t>
      </w:r>
      <w:r>
        <w:rPr>
          <w:rFonts w:ascii="Century Gothic" w:hAnsi="Century Gothic"/>
          <w:b/>
        </w:rPr>
        <w:t>BIENES Y SERVICIO DE CONSUMO</w:t>
      </w:r>
      <w:r w:rsidR="00307167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307167" w:rsidRPr="007E4AD4" w:rsidRDefault="00307167" w:rsidP="00307167">
      <w:pPr>
        <w:contextualSpacing/>
        <w:rPr>
          <w:rFonts w:ascii="Century Gothic" w:hAnsi="Century Gothic"/>
        </w:rPr>
      </w:pPr>
    </w:p>
    <w:p w:rsidR="00307167" w:rsidRDefault="00307167" w:rsidP="00307167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EB66ED">
        <w:rPr>
          <w:rFonts w:ascii="Century Gothic" w:hAnsi="Century Gothic"/>
        </w:rPr>
        <w:t>2</w:t>
      </w:r>
      <w:r>
        <w:rPr>
          <w:rFonts w:ascii="Century Gothic" w:hAnsi="Century Gothic"/>
        </w:rPr>
        <w:tab/>
        <w:t>0</w:t>
      </w:r>
      <w:r w:rsidR="00EB66ED">
        <w:rPr>
          <w:rFonts w:ascii="Century Gothic" w:hAnsi="Century Gothic"/>
        </w:rPr>
        <w:t>5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B66ED">
        <w:rPr>
          <w:rFonts w:ascii="Century Gothic" w:hAnsi="Century Gothic"/>
        </w:rPr>
        <w:t>SERVICIOS BASICOS</w:t>
      </w:r>
      <w:r w:rsidR="00EB66ED">
        <w:rPr>
          <w:rFonts w:ascii="Century Gothic" w:hAnsi="Century Gothic" w:cs="Arial"/>
          <w:bCs/>
          <w:lang w:val="es-CL" w:eastAsia="es-CL"/>
        </w:rPr>
        <w:t>.</w:t>
      </w:r>
      <w:r w:rsidR="00EB66ED">
        <w:rPr>
          <w:rFonts w:ascii="Century Gothic" w:hAnsi="Century Gothic" w:cs="Arial"/>
          <w:bCs/>
          <w:lang w:val="es-CL" w:eastAsia="es-CL"/>
        </w:rPr>
        <w:tab/>
        <w:t xml:space="preserve">  </w:t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EB66ED">
        <w:rPr>
          <w:rFonts w:ascii="Century Gothic" w:hAnsi="Century Gothic"/>
        </w:rPr>
        <w:t>2</w:t>
      </w:r>
      <w:r w:rsidR="00FB44CD">
        <w:rPr>
          <w:rFonts w:ascii="Century Gothic" w:hAnsi="Century Gothic"/>
        </w:rPr>
        <w:t>3</w:t>
      </w:r>
      <w:r>
        <w:rPr>
          <w:rFonts w:ascii="Century Gothic" w:hAnsi="Century Gothic"/>
        </w:rPr>
        <w:t>.000</w:t>
      </w: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307167" w:rsidRPr="007E4AD4" w:rsidTr="002560B7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307167" w:rsidRPr="007E4AD4" w:rsidRDefault="00307167" w:rsidP="00FB44C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EB66ED">
              <w:rPr>
                <w:rFonts w:ascii="Century Gothic" w:hAnsi="Century Gothic"/>
                <w:b/>
              </w:rPr>
              <w:t>2</w:t>
            </w:r>
            <w:r w:rsidR="00FB44CD">
              <w:rPr>
                <w:rFonts w:ascii="Century Gothic" w:hAnsi="Century Gothic"/>
                <w:b/>
              </w:rPr>
              <w:t>3.000</w:t>
            </w:r>
          </w:p>
        </w:tc>
      </w:tr>
    </w:tbl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307167" w:rsidRDefault="00307167" w:rsidP="00EC7451">
      <w:pPr>
        <w:jc w:val="center"/>
        <w:rPr>
          <w:rFonts w:ascii="Century Gothic" w:hAnsi="Century Gothic"/>
          <w:b/>
        </w:rPr>
      </w:pPr>
    </w:p>
    <w:p w:rsidR="00612066" w:rsidRDefault="0061206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A0074E" w:rsidRDefault="00A0074E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765E68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JEFE</w:t>
      </w:r>
      <w:r w:rsidR="00FB44CD">
        <w:rPr>
          <w:rFonts w:ascii="Century Gothic" w:hAnsi="Century Gothic"/>
          <w:b/>
        </w:rPr>
        <w:t xml:space="preserve"> DE</w:t>
      </w:r>
      <w:r w:rsidRPr="00FB78C5">
        <w:rPr>
          <w:rFonts w:ascii="Century Gothic" w:hAnsi="Century Gothic"/>
          <w:b/>
        </w:rPr>
        <w:t xml:space="preserve"> FINANZAS</w:t>
      </w:r>
      <w:r w:rsidR="00765E68">
        <w:rPr>
          <w:rFonts w:ascii="Century Gothic" w:hAnsi="Century Gothic"/>
          <w:b/>
        </w:rPr>
        <w:t xml:space="preserve"> 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A0074E">
        <w:rPr>
          <w:rFonts w:ascii="Century Gothic" w:hAnsi="Century Gothic"/>
        </w:rPr>
        <w:t>01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A0074E">
        <w:rPr>
          <w:rFonts w:ascii="Century Gothic" w:hAnsi="Century Gothic"/>
        </w:rPr>
        <w:t>OCTU</w:t>
      </w:r>
      <w:r w:rsidR="00765E68">
        <w:rPr>
          <w:rFonts w:ascii="Century Gothic" w:hAnsi="Century Gothic"/>
        </w:rPr>
        <w:t>BRE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E01E82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300" w:rsidRDefault="00C45300" w:rsidP="00EC7451">
      <w:r>
        <w:separator/>
      </w:r>
    </w:p>
  </w:endnote>
  <w:endnote w:type="continuationSeparator" w:id="1">
    <w:p w:rsidR="00C45300" w:rsidRDefault="00C45300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300" w:rsidRDefault="00C45300" w:rsidP="00EC7451">
      <w:r>
        <w:separator/>
      </w:r>
    </w:p>
  </w:footnote>
  <w:footnote w:type="continuationSeparator" w:id="1">
    <w:p w:rsidR="00C45300" w:rsidRDefault="00C45300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447A7"/>
    <w:rsid w:val="00052ADE"/>
    <w:rsid w:val="0008498B"/>
    <w:rsid w:val="00086037"/>
    <w:rsid w:val="000C4579"/>
    <w:rsid w:val="000F0DF6"/>
    <w:rsid w:val="00134913"/>
    <w:rsid w:val="00163406"/>
    <w:rsid w:val="001D6453"/>
    <w:rsid w:val="001E110F"/>
    <w:rsid w:val="0021297E"/>
    <w:rsid w:val="00216560"/>
    <w:rsid w:val="00217424"/>
    <w:rsid w:val="002530C3"/>
    <w:rsid w:val="002D5254"/>
    <w:rsid w:val="002D6BCB"/>
    <w:rsid w:val="002F4A03"/>
    <w:rsid w:val="00307167"/>
    <w:rsid w:val="00325A7E"/>
    <w:rsid w:val="003546CB"/>
    <w:rsid w:val="00360E3A"/>
    <w:rsid w:val="00366037"/>
    <w:rsid w:val="003876F3"/>
    <w:rsid w:val="003A086E"/>
    <w:rsid w:val="003A3BEB"/>
    <w:rsid w:val="003A4A95"/>
    <w:rsid w:val="003A7222"/>
    <w:rsid w:val="003F50C0"/>
    <w:rsid w:val="00441B62"/>
    <w:rsid w:val="00454931"/>
    <w:rsid w:val="00481F48"/>
    <w:rsid w:val="00560A14"/>
    <w:rsid w:val="00571B31"/>
    <w:rsid w:val="00586575"/>
    <w:rsid w:val="005B6CAF"/>
    <w:rsid w:val="00612066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765E68"/>
    <w:rsid w:val="007E223D"/>
    <w:rsid w:val="007E3E20"/>
    <w:rsid w:val="007E6A34"/>
    <w:rsid w:val="008163A1"/>
    <w:rsid w:val="008263A7"/>
    <w:rsid w:val="00920FE0"/>
    <w:rsid w:val="00982F83"/>
    <w:rsid w:val="00991E89"/>
    <w:rsid w:val="009E276B"/>
    <w:rsid w:val="009E7FF6"/>
    <w:rsid w:val="009F1A5C"/>
    <w:rsid w:val="00A0074E"/>
    <w:rsid w:val="00A11A67"/>
    <w:rsid w:val="00A212F1"/>
    <w:rsid w:val="00A3294D"/>
    <w:rsid w:val="00A72A3A"/>
    <w:rsid w:val="00A814F9"/>
    <w:rsid w:val="00A914A6"/>
    <w:rsid w:val="00AD5E79"/>
    <w:rsid w:val="00B06BFB"/>
    <w:rsid w:val="00B1375B"/>
    <w:rsid w:val="00B14CA4"/>
    <w:rsid w:val="00B259B1"/>
    <w:rsid w:val="00B63152"/>
    <w:rsid w:val="00B76471"/>
    <w:rsid w:val="00B815E2"/>
    <w:rsid w:val="00B9129E"/>
    <w:rsid w:val="00BB428E"/>
    <w:rsid w:val="00BB7CA9"/>
    <w:rsid w:val="00C33EEA"/>
    <w:rsid w:val="00C37630"/>
    <w:rsid w:val="00C45300"/>
    <w:rsid w:val="00C845A7"/>
    <w:rsid w:val="00CB7DB7"/>
    <w:rsid w:val="00D10D8D"/>
    <w:rsid w:val="00D2059C"/>
    <w:rsid w:val="00D21F46"/>
    <w:rsid w:val="00D44C60"/>
    <w:rsid w:val="00D51E12"/>
    <w:rsid w:val="00D87946"/>
    <w:rsid w:val="00D935E0"/>
    <w:rsid w:val="00DD49FF"/>
    <w:rsid w:val="00DE286A"/>
    <w:rsid w:val="00E01E82"/>
    <w:rsid w:val="00E15F5C"/>
    <w:rsid w:val="00E3670D"/>
    <w:rsid w:val="00E65170"/>
    <w:rsid w:val="00EB66ED"/>
    <w:rsid w:val="00EC7451"/>
    <w:rsid w:val="00ED6C89"/>
    <w:rsid w:val="00F20197"/>
    <w:rsid w:val="00F610A1"/>
    <w:rsid w:val="00F72227"/>
    <w:rsid w:val="00FB44CD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yocelyn</cp:lastModifiedBy>
  <cp:revision>2</cp:revision>
  <cp:lastPrinted>2013-09-27T13:21:00Z</cp:lastPrinted>
  <dcterms:created xsi:type="dcterms:W3CDTF">2013-10-07T11:43:00Z</dcterms:created>
  <dcterms:modified xsi:type="dcterms:W3CDTF">2013-10-07T11:43:00Z</dcterms:modified>
</cp:coreProperties>
</file>